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9709F5">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D95AE8">
        <w:rPr>
          <w:rFonts w:ascii="宋体" w:hAnsi="宋体" w:hint="eastAsia"/>
          <w:b/>
          <w:bCs/>
          <w:kern w:val="0"/>
          <w:sz w:val="28"/>
          <w:szCs w:val="28"/>
        </w:rPr>
        <w:t>商赢环球</w:t>
      </w:r>
      <w:r w:rsidR="00E369B6" w:rsidRPr="00E369B6">
        <w:rPr>
          <w:rFonts w:ascii="宋体" w:hAnsi="宋体" w:hint="eastAsia"/>
          <w:b/>
          <w:bCs/>
          <w:kern w:val="0"/>
          <w:sz w:val="28"/>
          <w:szCs w:val="28"/>
        </w:rPr>
        <w:t>、</w:t>
      </w:r>
      <w:r w:rsidR="00D95AE8">
        <w:rPr>
          <w:rFonts w:ascii="宋体" w:hAnsi="宋体" w:hint="eastAsia"/>
          <w:b/>
          <w:bCs/>
          <w:kern w:val="0"/>
          <w:sz w:val="28"/>
          <w:szCs w:val="28"/>
        </w:rPr>
        <w:t>山东黄金</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9709F5" w:rsidRDefault="008E51FD" w:rsidP="009709F5">
      <w:pPr>
        <w:widowControl/>
        <w:spacing w:before="100" w:beforeAutospacing="1" w:line="360" w:lineRule="auto"/>
        <w:ind w:firstLine="352"/>
        <w:rPr>
          <w:rFonts w:ascii="宋体" w:hAnsi="宋体" w:cs="宋体"/>
          <w:kern w:val="0"/>
          <w:sz w:val="24"/>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根据中国证监会《关于进一步规范证券投资基金估值业务的指导意见》([2008]38号文)等相关规定，经与基金托管人协商一致，银华基金管理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D95AE8">
        <w:rPr>
          <w:rFonts w:ascii="宋体" w:hAnsi="宋体" w:cs="宋体" w:hint="eastAsia"/>
          <w:color w:val="000000"/>
          <w:kern w:val="0"/>
          <w:sz w:val="23"/>
          <w:szCs w:val="23"/>
        </w:rPr>
        <w:t>7</w:t>
      </w:r>
      <w:r w:rsidR="009A132F" w:rsidRPr="009709F5">
        <w:rPr>
          <w:rFonts w:ascii="宋体" w:hAnsi="宋体" w:cs="宋体" w:hint="eastAsia"/>
          <w:color w:val="000000"/>
          <w:kern w:val="0"/>
          <w:sz w:val="23"/>
          <w:szCs w:val="23"/>
        </w:rPr>
        <w:t>年</w:t>
      </w:r>
      <w:r w:rsidR="00D95AE8">
        <w:rPr>
          <w:rFonts w:ascii="宋体" w:hAnsi="宋体" w:cs="宋体" w:hint="eastAsia"/>
          <w:color w:val="000000"/>
          <w:kern w:val="0"/>
          <w:sz w:val="23"/>
          <w:szCs w:val="23"/>
        </w:rPr>
        <w:t>4</w:t>
      </w:r>
      <w:r w:rsidR="009A132F" w:rsidRPr="009709F5">
        <w:rPr>
          <w:rFonts w:ascii="宋体" w:hAnsi="宋体" w:cs="宋体" w:hint="eastAsia"/>
          <w:color w:val="000000"/>
          <w:kern w:val="0"/>
          <w:sz w:val="23"/>
          <w:szCs w:val="23"/>
        </w:rPr>
        <w:t>月</w:t>
      </w:r>
      <w:r w:rsidR="00D95AE8">
        <w:rPr>
          <w:rFonts w:ascii="宋体" w:hAnsi="宋体" w:cs="宋体" w:hint="eastAsia"/>
          <w:color w:val="000000"/>
          <w:kern w:val="0"/>
          <w:sz w:val="23"/>
          <w:szCs w:val="23"/>
        </w:rPr>
        <w:t>24</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D95AE8">
        <w:rPr>
          <w:rFonts w:ascii="宋体" w:hAnsi="宋体" w:cs="宋体" w:hint="eastAsia"/>
          <w:color w:val="000000"/>
          <w:kern w:val="0"/>
          <w:sz w:val="23"/>
          <w:szCs w:val="23"/>
        </w:rPr>
        <w:t>商赢环球</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D95AE8">
        <w:rPr>
          <w:rFonts w:ascii="宋体" w:hAnsi="宋体" w:cs="宋体" w:hint="eastAsia"/>
          <w:color w:val="000000"/>
          <w:kern w:val="0"/>
          <w:sz w:val="23"/>
          <w:szCs w:val="23"/>
        </w:rPr>
        <w:t>600146</w:t>
      </w:r>
      <w:r w:rsidR="009A132F" w:rsidRPr="009A132F">
        <w:rPr>
          <w:rFonts w:ascii="宋体" w:hAnsi="宋体" w:cs="宋体" w:hint="eastAsia"/>
          <w:color w:val="000000"/>
          <w:kern w:val="0"/>
          <w:sz w:val="23"/>
          <w:szCs w:val="23"/>
        </w:rPr>
        <w:t>)</w:t>
      </w:r>
      <w:r w:rsidR="00E369B6">
        <w:rPr>
          <w:rFonts w:ascii="宋体" w:hAnsi="宋体" w:cs="宋体" w:hint="eastAsia"/>
          <w:color w:val="000000"/>
          <w:kern w:val="0"/>
          <w:sz w:val="23"/>
          <w:szCs w:val="23"/>
        </w:rPr>
        <w:t>、</w:t>
      </w:r>
      <w:r w:rsidR="00D95AE8">
        <w:rPr>
          <w:rFonts w:ascii="宋体" w:hAnsi="宋体" w:cs="宋体" w:hint="eastAsia"/>
          <w:color w:val="000000"/>
          <w:kern w:val="0"/>
          <w:sz w:val="23"/>
          <w:szCs w:val="23"/>
        </w:rPr>
        <w:t>山东黄金</w:t>
      </w:r>
      <w:r w:rsidR="00E369B6">
        <w:rPr>
          <w:rFonts w:ascii="宋体" w:hAnsi="宋体" w:cs="宋体" w:hint="eastAsia"/>
          <w:color w:val="000000"/>
          <w:kern w:val="0"/>
          <w:sz w:val="23"/>
          <w:szCs w:val="23"/>
        </w:rPr>
        <w:t>（</w:t>
      </w:r>
      <w:r w:rsidR="00E369B6" w:rsidRPr="009A132F">
        <w:rPr>
          <w:rFonts w:ascii="宋体" w:hAnsi="宋体" w:cs="宋体" w:hint="eastAsia"/>
          <w:color w:val="000000"/>
          <w:kern w:val="0"/>
          <w:sz w:val="23"/>
          <w:szCs w:val="23"/>
        </w:rPr>
        <w:t>代码：</w:t>
      </w:r>
      <w:r w:rsidR="00D95AE8">
        <w:rPr>
          <w:rFonts w:ascii="宋体" w:hAnsi="宋体" w:cs="宋体" w:hint="eastAsia"/>
          <w:color w:val="000000"/>
          <w:kern w:val="0"/>
          <w:sz w:val="23"/>
          <w:szCs w:val="23"/>
        </w:rPr>
        <w:t>600547</w:t>
      </w:r>
      <w:r w:rsidR="00E369B6" w:rsidRPr="009A132F">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E369B6">
        <w:rPr>
          <w:rFonts w:ascii="宋体" w:hAnsi="宋体" w:cs="宋体" w:hint="eastAsia"/>
          <w:color w:val="000000"/>
          <w:kern w:val="0"/>
          <w:sz w:val="23"/>
          <w:szCs w:val="23"/>
        </w:rPr>
        <w:t>上述</w:t>
      </w:r>
      <w:r w:rsidR="00326BEA" w:rsidRPr="0053144E">
        <w:rPr>
          <w:rFonts w:ascii="宋体" w:hAnsi="宋体" w:cs="宋体" w:hint="eastAsia"/>
          <w:color w:val="000000"/>
          <w:kern w:val="0"/>
          <w:sz w:val="23"/>
          <w:szCs w:val="23"/>
        </w:rPr>
        <w:t>股票复牌后</w:t>
      </w:r>
      <w:bookmarkStart w:id="0" w:name="_GoBack"/>
      <w:bookmarkEnd w:id="0"/>
      <w:r w:rsidR="00326BEA" w:rsidRPr="0053144E">
        <w:rPr>
          <w:rFonts w:ascii="宋体" w:hAnsi="宋体" w:cs="宋体" w:hint="eastAsia"/>
          <w:color w:val="000000"/>
          <w:kern w:val="0"/>
          <w:sz w:val="23"/>
          <w:szCs w:val="23"/>
        </w:rPr>
        <w:t>，</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E369B6">
        <w:rPr>
          <w:rFonts w:ascii="宋体" w:hAnsi="宋体" w:cs="宋体" w:hint="eastAsia"/>
          <w:color w:val="000000"/>
          <w:kern w:val="0"/>
          <w:sz w:val="23"/>
          <w:szCs w:val="23"/>
        </w:rPr>
        <w:t>确定对上述</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D95B50"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D95B50">
        <w:rPr>
          <w:rFonts w:ascii="宋体" w:hAnsi="宋体" w:hint="eastAsia"/>
          <w:kern w:val="0"/>
          <w:sz w:val="24"/>
          <w:szCs w:val="20"/>
        </w:rPr>
        <w:t>银华基金管理</w:t>
      </w:r>
      <w:r w:rsidR="009628CF" w:rsidRPr="00D95B50">
        <w:rPr>
          <w:rFonts w:ascii="宋体" w:hAnsi="宋体" w:hint="eastAsia"/>
          <w:kern w:val="0"/>
          <w:sz w:val="24"/>
          <w:szCs w:val="20"/>
        </w:rPr>
        <w:t>股份</w:t>
      </w:r>
      <w:r w:rsidRPr="00D95B50">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D95B50">
        <w:rPr>
          <w:rFonts w:ascii="宋体" w:hAnsi="宋体" w:hint="eastAsia"/>
          <w:kern w:val="0"/>
          <w:sz w:val="24"/>
          <w:szCs w:val="20"/>
        </w:rPr>
        <w:t xml:space="preserve">　　　　　　　　　　　　　　　　　　　　　　　　</w:t>
      </w:r>
      <w:r w:rsidR="00D95AE8" w:rsidRPr="00D95B50">
        <w:rPr>
          <w:rFonts w:ascii="宋体" w:hAnsi="宋体" w:hint="eastAsia"/>
          <w:kern w:val="0"/>
          <w:sz w:val="24"/>
          <w:szCs w:val="20"/>
        </w:rPr>
        <w:t>2017</w:t>
      </w:r>
      <w:r w:rsidRPr="00D95B50">
        <w:rPr>
          <w:rFonts w:ascii="宋体" w:hAnsi="宋体" w:hint="eastAsia"/>
          <w:kern w:val="0"/>
          <w:sz w:val="24"/>
          <w:szCs w:val="20"/>
        </w:rPr>
        <w:t>年</w:t>
      </w:r>
      <w:r w:rsidR="00D95AE8" w:rsidRPr="00D95B50">
        <w:rPr>
          <w:rFonts w:ascii="宋体" w:hAnsi="宋体" w:hint="eastAsia"/>
          <w:kern w:val="0"/>
          <w:sz w:val="24"/>
          <w:szCs w:val="20"/>
        </w:rPr>
        <w:t>4</w:t>
      </w:r>
      <w:r w:rsidRPr="00D95B50">
        <w:rPr>
          <w:rFonts w:ascii="宋体" w:hAnsi="宋体" w:hint="eastAsia"/>
          <w:kern w:val="0"/>
          <w:sz w:val="24"/>
          <w:szCs w:val="20"/>
        </w:rPr>
        <w:t>月</w:t>
      </w:r>
      <w:r w:rsidR="00D95AE8" w:rsidRPr="00D95B50">
        <w:rPr>
          <w:rFonts w:ascii="宋体" w:hAnsi="宋体" w:hint="eastAsia"/>
          <w:kern w:val="0"/>
          <w:sz w:val="24"/>
          <w:szCs w:val="20"/>
        </w:rPr>
        <w:t>26</w:t>
      </w:r>
      <w:r w:rsidRPr="00D95B50">
        <w:rPr>
          <w:rFonts w:ascii="宋体" w:hAnsi="宋体" w:hint="eastAsia"/>
          <w:kern w:val="0"/>
          <w:sz w:val="24"/>
          <w:szCs w:val="20"/>
        </w:rPr>
        <w:t>日</w:t>
      </w:r>
    </w:p>
    <w:sectPr w:rsidR="008E51FD" w:rsidRPr="00E95C7F" w:rsidSect="006403A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14" w:rsidRDefault="00335D14">
      <w:r>
        <w:separator/>
      </w:r>
    </w:p>
  </w:endnote>
  <w:endnote w:type="continuationSeparator" w:id="0">
    <w:p w:rsidR="00335D14" w:rsidRDefault="0033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14" w:rsidRDefault="00335D14">
      <w:r>
        <w:separator/>
      </w:r>
    </w:p>
  </w:footnote>
  <w:footnote w:type="continuationSeparator" w:id="0">
    <w:p w:rsidR="00335D14" w:rsidRDefault="0033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E7E79"/>
    <w:rsid w:val="00112131"/>
    <w:rsid w:val="0011463B"/>
    <w:rsid w:val="0011714B"/>
    <w:rsid w:val="00125696"/>
    <w:rsid w:val="00132CD3"/>
    <w:rsid w:val="00140DB7"/>
    <w:rsid w:val="00141383"/>
    <w:rsid w:val="001555CB"/>
    <w:rsid w:val="0016707A"/>
    <w:rsid w:val="001672E5"/>
    <w:rsid w:val="001807FD"/>
    <w:rsid w:val="001874B9"/>
    <w:rsid w:val="00194EC5"/>
    <w:rsid w:val="001A1108"/>
    <w:rsid w:val="001A16A5"/>
    <w:rsid w:val="001A713C"/>
    <w:rsid w:val="001A7B0D"/>
    <w:rsid w:val="001B109A"/>
    <w:rsid w:val="001B68FB"/>
    <w:rsid w:val="001B745F"/>
    <w:rsid w:val="001C338C"/>
    <w:rsid w:val="001C3D2F"/>
    <w:rsid w:val="001D7061"/>
    <w:rsid w:val="001D7B81"/>
    <w:rsid w:val="001F7724"/>
    <w:rsid w:val="0020078C"/>
    <w:rsid w:val="00205F98"/>
    <w:rsid w:val="00206715"/>
    <w:rsid w:val="00217137"/>
    <w:rsid w:val="0022123F"/>
    <w:rsid w:val="00221349"/>
    <w:rsid w:val="00227B79"/>
    <w:rsid w:val="002472F6"/>
    <w:rsid w:val="00261358"/>
    <w:rsid w:val="0026712E"/>
    <w:rsid w:val="002704EB"/>
    <w:rsid w:val="00281A65"/>
    <w:rsid w:val="00283D2D"/>
    <w:rsid w:val="002A07A2"/>
    <w:rsid w:val="002A498C"/>
    <w:rsid w:val="002A554D"/>
    <w:rsid w:val="002B2786"/>
    <w:rsid w:val="002B700B"/>
    <w:rsid w:val="002E281E"/>
    <w:rsid w:val="002E7127"/>
    <w:rsid w:val="002E7917"/>
    <w:rsid w:val="002F0C1D"/>
    <w:rsid w:val="002F362B"/>
    <w:rsid w:val="002F6DF1"/>
    <w:rsid w:val="002F75BC"/>
    <w:rsid w:val="00307FDD"/>
    <w:rsid w:val="003208E5"/>
    <w:rsid w:val="00325475"/>
    <w:rsid w:val="00326BEA"/>
    <w:rsid w:val="00326C72"/>
    <w:rsid w:val="003276F2"/>
    <w:rsid w:val="00335D14"/>
    <w:rsid w:val="00340686"/>
    <w:rsid w:val="00341D94"/>
    <w:rsid w:val="003501A1"/>
    <w:rsid w:val="003503F3"/>
    <w:rsid w:val="00350BA0"/>
    <w:rsid w:val="00354D2F"/>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E49F0"/>
    <w:rsid w:val="003F2D0A"/>
    <w:rsid w:val="003F5621"/>
    <w:rsid w:val="003F5851"/>
    <w:rsid w:val="004013DC"/>
    <w:rsid w:val="00402922"/>
    <w:rsid w:val="004038A3"/>
    <w:rsid w:val="00406B99"/>
    <w:rsid w:val="00424621"/>
    <w:rsid w:val="00441E7C"/>
    <w:rsid w:val="00450EFD"/>
    <w:rsid w:val="00453652"/>
    <w:rsid w:val="004568D5"/>
    <w:rsid w:val="004A101F"/>
    <w:rsid w:val="004A6F84"/>
    <w:rsid w:val="004B500C"/>
    <w:rsid w:val="004C411E"/>
    <w:rsid w:val="004C4697"/>
    <w:rsid w:val="004C58D8"/>
    <w:rsid w:val="004C70F8"/>
    <w:rsid w:val="004D3604"/>
    <w:rsid w:val="004D3D32"/>
    <w:rsid w:val="004D7061"/>
    <w:rsid w:val="004E6A93"/>
    <w:rsid w:val="004F4324"/>
    <w:rsid w:val="0050740F"/>
    <w:rsid w:val="00511214"/>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7DE4"/>
    <w:rsid w:val="00682C53"/>
    <w:rsid w:val="006A435F"/>
    <w:rsid w:val="006B1C0D"/>
    <w:rsid w:val="006C02F1"/>
    <w:rsid w:val="006C3856"/>
    <w:rsid w:val="006E0A8B"/>
    <w:rsid w:val="006E1988"/>
    <w:rsid w:val="006E4485"/>
    <w:rsid w:val="006E79E4"/>
    <w:rsid w:val="006F337E"/>
    <w:rsid w:val="007273BB"/>
    <w:rsid w:val="00737F0E"/>
    <w:rsid w:val="00737F6F"/>
    <w:rsid w:val="007429DA"/>
    <w:rsid w:val="007464A7"/>
    <w:rsid w:val="00746A28"/>
    <w:rsid w:val="007548D8"/>
    <w:rsid w:val="00757273"/>
    <w:rsid w:val="007612D1"/>
    <w:rsid w:val="00761EA4"/>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D22AF"/>
    <w:rsid w:val="008D47AD"/>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04F16"/>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32F"/>
    <w:rsid w:val="009A3839"/>
    <w:rsid w:val="009A3F1E"/>
    <w:rsid w:val="009A6DD5"/>
    <w:rsid w:val="009B35D0"/>
    <w:rsid w:val="009C1FA0"/>
    <w:rsid w:val="009C58CB"/>
    <w:rsid w:val="009D5F3C"/>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C2D"/>
    <w:rsid w:val="00A94AB9"/>
    <w:rsid w:val="00AA55EA"/>
    <w:rsid w:val="00AB1C78"/>
    <w:rsid w:val="00AB7DC5"/>
    <w:rsid w:val="00AC4138"/>
    <w:rsid w:val="00AC56BA"/>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A15DC"/>
    <w:rsid w:val="00CA3408"/>
    <w:rsid w:val="00CA4A6E"/>
    <w:rsid w:val="00CB7D44"/>
    <w:rsid w:val="00CC1C03"/>
    <w:rsid w:val="00CD7108"/>
    <w:rsid w:val="00CE1470"/>
    <w:rsid w:val="00CF10E5"/>
    <w:rsid w:val="00CF4DC4"/>
    <w:rsid w:val="00D0641F"/>
    <w:rsid w:val="00D2747F"/>
    <w:rsid w:val="00D43EAD"/>
    <w:rsid w:val="00D55C74"/>
    <w:rsid w:val="00D644C2"/>
    <w:rsid w:val="00D66B8B"/>
    <w:rsid w:val="00D76E4D"/>
    <w:rsid w:val="00D95AE8"/>
    <w:rsid w:val="00D95B50"/>
    <w:rsid w:val="00D95C7F"/>
    <w:rsid w:val="00DA45B6"/>
    <w:rsid w:val="00DA6B5A"/>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149C"/>
    <w:rsid w:val="00E33824"/>
    <w:rsid w:val="00E365BC"/>
    <w:rsid w:val="00E369B6"/>
    <w:rsid w:val="00E64B60"/>
    <w:rsid w:val="00E64D7E"/>
    <w:rsid w:val="00E66580"/>
    <w:rsid w:val="00E76B77"/>
    <w:rsid w:val="00E95AB8"/>
    <w:rsid w:val="00E95C7F"/>
    <w:rsid w:val="00EA1C31"/>
    <w:rsid w:val="00EA6724"/>
    <w:rsid w:val="00EB2CD3"/>
    <w:rsid w:val="00EC0521"/>
    <w:rsid w:val="00EC586B"/>
    <w:rsid w:val="00ED3DF9"/>
    <w:rsid w:val="00ED5E29"/>
    <w:rsid w:val="00F05B6B"/>
    <w:rsid w:val="00F24D61"/>
    <w:rsid w:val="00F2568A"/>
    <w:rsid w:val="00F2787F"/>
    <w:rsid w:val="00F32851"/>
    <w:rsid w:val="00F478DA"/>
    <w:rsid w:val="00F51FD1"/>
    <w:rsid w:val="00F65168"/>
    <w:rsid w:val="00F761C3"/>
    <w:rsid w:val="00F81FDF"/>
    <w:rsid w:val="00F87517"/>
    <w:rsid w:val="00F90A76"/>
    <w:rsid w:val="00F91E74"/>
    <w:rsid w:val="00FA03BB"/>
    <w:rsid w:val="00FB0616"/>
    <w:rsid w:val="00FB3827"/>
    <w:rsid w:val="00FC5D10"/>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3843-FC9C-4E0D-A07E-6672FA87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Company>微软中国</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creator>银华基金管理有限公司</dc:creator>
  <cp:lastModifiedBy>葛蒙</cp:lastModifiedBy>
  <cp:revision>3</cp:revision>
  <cp:lastPrinted>2012-10-09T10:34:00Z</cp:lastPrinted>
  <dcterms:created xsi:type="dcterms:W3CDTF">2017-04-25T02:58:00Z</dcterms:created>
  <dcterms:modified xsi:type="dcterms:W3CDTF">2017-04-25T03:00:00Z</dcterms:modified>
</cp:coreProperties>
</file>