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A6" w:rsidRPr="000673A6" w:rsidRDefault="000673A6" w:rsidP="000673A6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0" w:name="_GoBack"/>
      <w:r w:rsidRPr="000673A6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关于</w:t>
      </w:r>
      <w:proofErr w:type="gramStart"/>
      <w:r w:rsidRPr="000673A6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</w:t>
      </w:r>
      <w:proofErr w:type="gramEnd"/>
      <w:r w:rsidRPr="000673A6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添福吉祥混合型证券投资基金增加广发银行为代销机构的公告</w:t>
      </w:r>
    </w:p>
    <w:bookmarkEnd w:id="0"/>
    <w:p w:rsidR="000673A6" w:rsidRPr="000673A6" w:rsidRDefault="000673A6" w:rsidP="000673A6">
      <w:pPr>
        <w:widowControl/>
        <w:shd w:val="clear" w:color="auto" w:fill="FFFFFF"/>
        <w:spacing w:line="255" w:lineRule="atLeast"/>
        <w:jc w:val="center"/>
        <w:rPr>
          <w:rFonts w:ascii="Arial" w:eastAsia="宋体" w:hAnsi="Arial" w:cs="Arial" w:hint="eastAsia"/>
          <w:color w:val="BBBBBB"/>
          <w:kern w:val="0"/>
          <w:sz w:val="18"/>
          <w:szCs w:val="18"/>
        </w:rPr>
      </w:pPr>
      <w:r w:rsidRPr="000673A6">
        <w:rPr>
          <w:rFonts w:ascii="Arial" w:eastAsia="宋体" w:hAnsi="Arial" w:cs="Arial"/>
          <w:color w:val="BBBBBB"/>
          <w:kern w:val="0"/>
          <w:sz w:val="18"/>
          <w:szCs w:val="18"/>
        </w:rPr>
        <w:t>  2017-07-19 00:00:00   </w:t>
      </w:r>
      <w:r w:rsidRPr="000673A6">
        <w:rPr>
          <w:rFonts w:ascii="Arial" w:eastAsia="宋体" w:hAnsi="Arial" w:cs="Arial"/>
          <w:color w:val="BBBBBB"/>
          <w:kern w:val="0"/>
          <w:sz w:val="18"/>
          <w:szCs w:val="18"/>
        </w:rPr>
        <w:t>字号：</w:t>
      </w:r>
      <w:hyperlink r:id="rId5" w:history="1">
        <w:r w:rsidRPr="000673A6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大</w:t>
        </w:r>
      </w:hyperlink>
      <w:r w:rsidRPr="000673A6">
        <w:rPr>
          <w:rFonts w:ascii="Arial" w:eastAsia="宋体" w:hAnsi="Arial" w:cs="Arial"/>
          <w:color w:val="BBBBBB"/>
          <w:kern w:val="0"/>
          <w:sz w:val="18"/>
          <w:szCs w:val="18"/>
        </w:rPr>
        <w:t> </w:t>
      </w:r>
      <w:hyperlink r:id="rId6" w:history="1">
        <w:r w:rsidRPr="000673A6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中</w:t>
        </w:r>
      </w:hyperlink>
      <w:r w:rsidRPr="000673A6">
        <w:rPr>
          <w:rFonts w:ascii="Arial" w:eastAsia="宋体" w:hAnsi="Arial" w:cs="Arial"/>
          <w:color w:val="BBBBBB"/>
          <w:kern w:val="0"/>
          <w:sz w:val="18"/>
          <w:szCs w:val="18"/>
        </w:rPr>
        <w:t> </w:t>
      </w:r>
      <w:hyperlink r:id="rId7" w:history="1">
        <w:r w:rsidRPr="000673A6">
          <w:rPr>
            <w:rFonts w:ascii="Microsoft Yahei" w:eastAsia="宋体" w:hAnsi="Microsoft Yahei" w:cs="Arial"/>
            <w:color w:val="666666"/>
            <w:kern w:val="0"/>
            <w:sz w:val="18"/>
            <w:szCs w:val="18"/>
          </w:rPr>
          <w:t>小</w:t>
        </w:r>
      </w:hyperlink>
    </w:p>
    <w:p w:rsidR="000673A6" w:rsidRPr="000673A6" w:rsidRDefault="000673A6" w:rsidP="000673A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添福吉祥混合型证券投资基金的发行期为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6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30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日至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7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20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日。根据</w:t>
      </w:r>
      <w:proofErr w:type="gramStart"/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管理股份有限公司（以下简称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）与广发银行股份有限公司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(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以下简称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广发银行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”)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签署的协议，自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2017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7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19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日起，</w:t>
      </w:r>
      <w:proofErr w:type="gramStart"/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汇添富</w:t>
      </w:r>
      <w:proofErr w:type="gramEnd"/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添福吉祥混合型证券投资基金增加广发银行为代销机构，办理本基金的认购业务。</w:t>
      </w:r>
    </w:p>
    <w:p w:rsidR="000673A6" w:rsidRPr="000673A6" w:rsidRDefault="000673A6" w:rsidP="000673A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0673A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一、代销基金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0673A6" w:rsidRPr="000673A6" w:rsidTr="000673A6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3A6" w:rsidRPr="000673A6" w:rsidRDefault="000673A6" w:rsidP="000673A6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673A6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基金简称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3A6" w:rsidRPr="000673A6" w:rsidRDefault="000673A6" w:rsidP="000673A6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673A6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基金代码</w:t>
            </w:r>
          </w:p>
        </w:tc>
      </w:tr>
      <w:tr w:rsidR="000673A6" w:rsidRPr="000673A6" w:rsidTr="000673A6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3A6" w:rsidRPr="000673A6" w:rsidRDefault="000673A6" w:rsidP="000673A6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0673A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添富添福</w:t>
            </w:r>
            <w:proofErr w:type="gramEnd"/>
            <w:r w:rsidRPr="000673A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吉祥混合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3A6" w:rsidRPr="000673A6" w:rsidRDefault="000673A6" w:rsidP="000673A6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673A6">
              <w:rPr>
                <w:rFonts w:ascii="宋体" w:eastAsia="宋体" w:hAnsi="宋体" w:cs="宋体"/>
                <w:color w:val="666666"/>
                <w:kern w:val="0"/>
                <w:szCs w:val="21"/>
              </w:rPr>
              <w:t>004774</w:t>
            </w:r>
          </w:p>
        </w:tc>
      </w:tr>
    </w:tbl>
    <w:p w:rsidR="000673A6" w:rsidRPr="000673A6" w:rsidRDefault="000673A6" w:rsidP="000673A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0673A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二、新增代销机构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700"/>
        <w:gridCol w:w="2835"/>
      </w:tblGrid>
      <w:tr w:rsidR="000673A6" w:rsidRPr="000673A6" w:rsidTr="000673A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3A6" w:rsidRPr="000673A6" w:rsidRDefault="000673A6" w:rsidP="000673A6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673A6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代销机构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3A6" w:rsidRPr="000673A6" w:rsidRDefault="000673A6" w:rsidP="000673A6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673A6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网址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3A6" w:rsidRPr="000673A6" w:rsidRDefault="000673A6" w:rsidP="000673A6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673A6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客</w:t>
            </w:r>
            <w:proofErr w:type="gramStart"/>
            <w:r w:rsidRPr="000673A6">
              <w:rPr>
                <w:rFonts w:ascii="宋体" w:eastAsia="宋体" w:hAnsi="宋体" w:cs="宋体"/>
                <w:b/>
                <w:bCs/>
                <w:color w:val="666666"/>
                <w:kern w:val="0"/>
                <w:szCs w:val="21"/>
              </w:rPr>
              <w:t>服电话</w:t>
            </w:r>
            <w:proofErr w:type="gramEnd"/>
          </w:p>
        </w:tc>
      </w:tr>
      <w:tr w:rsidR="000673A6" w:rsidRPr="000673A6" w:rsidTr="000673A6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3A6" w:rsidRPr="000673A6" w:rsidRDefault="000673A6" w:rsidP="000673A6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673A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广发银行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3A6" w:rsidRPr="000673A6" w:rsidRDefault="000673A6" w:rsidP="000673A6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673A6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www.cgbchina.com.cn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3A6" w:rsidRPr="000673A6" w:rsidRDefault="000673A6" w:rsidP="000673A6">
            <w:pPr>
              <w:widowControl/>
              <w:spacing w:after="240" w:line="360" w:lineRule="atLeast"/>
              <w:ind w:firstLine="42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673A6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4008-308-003</w:t>
            </w:r>
          </w:p>
        </w:tc>
      </w:tr>
    </w:tbl>
    <w:p w:rsidR="000673A6" w:rsidRPr="000673A6" w:rsidRDefault="000673A6" w:rsidP="000673A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    </w:t>
      </w:r>
      <w:r w:rsidRPr="000673A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三、其他重要提示</w:t>
      </w:r>
    </w:p>
    <w:p w:rsidR="000673A6" w:rsidRPr="000673A6" w:rsidRDefault="000673A6" w:rsidP="000673A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、投资者在广发银行办理本基金的认购投资业务，具体办理时间、费率活动内容、业务规则及办理程序请遵循广发银行的规定。</w:t>
      </w:r>
    </w:p>
    <w:p w:rsidR="000673A6" w:rsidRPr="000673A6" w:rsidRDefault="000673A6" w:rsidP="000673A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、投资者欲了解本基金的详细情况，请仔细阅读刊登于本公司网站（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）的《基金合同》、《招募说明书》等法律文件，还可拨打本公司客户服务热线（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）咨询相关信息。</w:t>
      </w:r>
    </w:p>
    <w:p w:rsidR="000673A6" w:rsidRPr="000673A6" w:rsidRDefault="000673A6" w:rsidP="000673A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0673A6" w:rsidRPr="000673A6" w:rsidRDefault="000673A6" w:rsidP="000673A6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0673A6" w:rsidRPr="000673A6" w:rsidRDefault="000673A6" w:rsidP="000673A6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0673A6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0673A6" w:rsidRPr="000673A6" w:rsidRDefault="000673A6" w:rsidP="000673A6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0673A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汇添富基金</w:t>
      </w:r>
      <w:proofErr w:type="gramEnd"/>
      <w:r w:rsidRPr="000673A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管理股份有限公司</w:t>
      </w:r>
    </w:p>
    <w:p w:rsidR="000673A6" w:rsidRPr="000673A6" w:rsidRDefault="000673A6" w:rsidP="000673A6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0673A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2017</w:t>
      </w:r>
      <w:r w:rsidRPr="000673A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年</w:t>
      </w:r>
      <w:r w:rsidRPr="000673A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7</w:t>
      </w:r>
      <w:r w:rsidRPr="000673A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月</w:t>
      </w:r>
      <w:r w:rsidRPr="000673A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19</w:t>
      </w:r>
      <w:r w:rsidRPr="000673A6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日</w:t>
      </w:r>
    </w:p>
    <w:p w:rsidR="002B7F8C" w:rsidRDefault="000673A6"/>
    <w:sectPr w:rsidR="002B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A6"/>
    <w:rsid w:val="000673A6"/>
    <w:rsid w:val="00466504"/>
    <w:rsid w:val="009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673A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673A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673A6"/>
  </w:style>
  <w:style w:type="character" w:styleId="a3">
    <w:name w:val="Hyperlink"/>
    <w:basedOn w:val="a0"/>
    <w:uiPriority w:val="99"/>
    <w:semiHidden/>
    <w:unhideWhenUsed/>
    <w:rsid w:val="000673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73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67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673A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673A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673A6"/>
  </w:style>
  <w:style w:type="character" w:styleId="a3">
    <w:name w:val="Hyperlink"/>
    <w:basedOn w:val="a0"/>
    <w:uiPriority w:val="99"/>
    <w:semiHidden/>
    <w:unhideWhenUsed/>
    <w:rsid w:val="000673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73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67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781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70719/12423320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99fund.com/main/a/20170719/12423320.shtml" TargetMode="External"/><Relationship Id="rId5" Type="http://schemas.openxmlformats.org/officeDocument/2006/relationships/hyperlink" Target="http://www.99fund.com/main/a/20170719/12423320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2017-07-19T09:33:00Z</dcterms:created>
  <dcterms:modified xsi:type="dcterms:W3CDTF">2017-07-19T09:33:00Z</dcterms:modified>
</cp:coreProperties>
</file>