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BD" w:rsidRPr="00C60A29" w:rsidRDefault="00C60A29" w:rsidP="001C29BD">
      <w:pPr>
        <w:widowControl/>
        <w:shd w:val="clear" w:color="auto" w:fill="FFFFFF"/>
        <w:jc w:val="center"/>
        <w:outlineLvl w:val="2"/>
        <w:rPr>
          <w:rFonts w:ascii="Arial" w:eastAsia="宋体" w:hAnsi="Arial" w:cs="Arial"/>
          <w:b/>
          <w:color w:val="333333"/>
          <w:kern w:val="0"/>
          <w:sz w:val="28"/>
          <w:szCs w:val="36"/>
        </w:rPr>
      </w:pPr>
      <w:r w:rsidRPr="00C60A29">
        <w:rPr>
          <w:rFonts w:ascii="Arial" w:eastAsia="宋体" w:hAnsi="Arial" w:cs="Arial" w:hint="eastAsia"/>
          <w:b/>
          <w:color w:val="333333"/>
          <w:kern w:val="0"/>
          <w:sz w:val="28"/>
          <w:szCs w:val="36"/>
        </w:rPr>
        <w:t>关于</w:t>
      </w:r>
      <w:r w:rsidR="001C29BD" w:rsidRPr="00C60A29">
        <w:rPr>
          <w:rFonts w:ascii="Arial" w:eastAsia="宋体" w:hAnsi="Arial" w:cs="Arial"/>
          <w:b/>
          <w:color w:val="333333"/>
          <w:kern w:val="0"/>
          <w:sz w:val="28"/>
          <w:szCs w:val="36"/>
        </w:rPr>
        <w:t>博时基金于</w:t>
      </w:r>
      <w:r w:rsidR="001C29BD" w:rsidRPr="00C60A29">
        <w:rPr>
          <w:rFonts w:ascii="Arial" w:eastAsia="宋体" w:hAnsi="Arial" w:cs="Arial"/>
          <w:b/>
          <w:color w:val="333333"/>
          <w:kern w:val="0"/>
          <w:sz w:val="28"/>
          <w:szCs w:val="36"/>
        </w:rPr>
        <w:t>2017</w:t>
      </w:r>
      <w:r w:rsidR="001C29BD" w:rsidRPr="00C60A29">
        <w:rPr>
          <w:rFonts w:ascii="Arial" w:eastAsia="宋体" w:hAnsi="Arial" w:cs="Arial"/>
          <w:b/>
          <w:color w:val="333333"/>
          <w:kern w:val="0"/>
          <w:sz w:val="28"/>
          <w:szCs w:val="36"/>
        </w:rPr>
        <w:t>年</w:t>
      </w:r>
      <w:r w:rsidR="00A7655E">
        <w:rPr>
          <w:rFonts w:ascii="Arial" w:eastAsia="宋体" w:hAnsi="Arial" w:cs="Arial" w:hint="eastAsia"/>
          <w:b/>
          <w:color w:val="333333"/>
          <w:kern w:val="0"/>
          <w:sz w:val="28"/>
          <w:szCs w:val="36"/>
        </w:rPr>
        <w:t>1</w:t>
      </w:r>
      <w:r w:rsidR="00A7655E" w:rsidRPr="0030151C">
        <w:rPr>
          <w:rFonts w:ascii="Arial" w:eastAsia="宋体" w:hAnsi="Arial" w:cs="Arial" w:hint="eastAsia"/>
          <w:b/>
          <w:color w:val="333333"/>
          <w:kern w:val="0"/>
          <w:sz w:val="28"/>
          <w:szCs w:val="36"/>
        </w:rPr>
        <w:t>2</w:t>
      </w:r>
      <w:r w:rsidR="001C29BD" w:rsidRPr="0030151C">
        <w:rPr>
          <w:rFonts w:ascii="Arial" w:eastAsia="宋体" w:hAnsi="Arial" w:cs="Arial"/>
          <w:b/>
          <w:color w:val="333333"/>
          <w:kern w:val="0"/>
          <w:sz w:val="28"/>
          <w:szCs w:val="36"/>
        </w:rPr>
        <w:t>月</w:t>
      </w:r>
      <w:r w:rsidR="001C29BD" w:rsidRPr="0030151C">
        <w:rPr>
          <w:rFonts w:ascii="Arial" w:eastAsia="宋体" w:hAnsi="Arial" w:cs="Arial" w:hint="eastAsia"/>
          <w:b/>
          <w:color w:val="333333"/>
          <w:kern w:val="0"/>
          <w:sz w:val="28"/>
          <w:szCs w:val="36"/>
        </w:rPr>
        <w:t>2</w:t>
      </w:r>
      <w:r w:rsidR="001C29BD" w:rsidRPr="00C60A29">
        <w:rPr>
          <w:rFonts w:ascii="Arial" w:eastAsia="宋体" w:hAnsi="Arial" w:cs="Arial"/>
          <w:b/>
          <w:color w:val="333333"/>
          <w:kern w:val="0"/>
          <w:sz w:val="28"/>
          <w:szCs w:val="36"/>
        </w:rPr>
        <w:t>日</w:t>
      </w:r>
      <w:r w:rsidR="00F5796C" w:rsidRPr="0030151C">
        <w:rPr>
          <w:rFonts w:ascii="Arial" w:eastAsia="宋体" w:hAnsi="Arial" w:cs="Arial" w:hint="eastAsia"/>
          <w:b/>
          <w:color w:val="333333"/>
          <w:kern w:val="0"/>
          <w:sz w:val="28"/>
          <w:szCs w:val="36"/>
        </w:rPr>
        <w:t>9:00-13:00</w:t>
      </w:r>
      <w:r w:rsidR="001C29BD" w:rsidRPr="00C60A29">
        <w:rPr>
          <w:rFonts w:ascii="Arial" w:eastAsia="宋体" w:hAnsi="Arial" w:cs="Arial"/>
          <w:b/>
          <w:color w:val="333333"/>
          <w:kern w:val="0"/>
          <w:sz w:val="28"/>
          <w:szCs w:val="36"/>
        </w:rPr>
        <w:t>进行系统维护的提示</w:t>
      </w:r>
    </w:p>
    <w:p w:rsidR="00A27260" w:rsidRDefault="00A27260" w:rsidP="00A27260">
      <w:pPr>
        <w:rPr>
          <w:rFonts w:ascii="Arial" w:eastAsia="宋体" w:hAnsi="Arial" w:cs="Arial"/>
          <w:color w:val="333333"/>
          <w:kern w:val="0"/>
          <w:sz w:val="36"/>
          <w:szCs w:val="36"/>
        </w:rPr>
      </w:pPr>
    </w:p>
    <w:p w:rsidR="00A27260" w:rsidRDefault="00A27260" w:rsidP="00A27260">
      <w:pPr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2726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尊敬的客户：</w:t>
      </w:r>
    </w:p>
    <w:p w:rsidR="00A27260" w:rsidRDefault="00A27260" w:rsidP="00A27260">
      <w:pPr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bookmarkEnd w:id="0"/>
    </w:p>
    <w:p w:rsidR="007C796A" w:rsidRPr="007C796A" w:rsidRDefault="007C796A" w:rsidP="007C796A">
      <w:pPr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博时基金管理有限公司将于</w:t>
      </w:r>
      <w:r w:rsidR="00A7655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2017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</w:t>
      </w:r>
      <w:r w:rsidR="00A7655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 w:rsidR="00A7655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上午</w:t>
      </w:r>
      <w:r w:rsidR="00A7655E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9:00-13:00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进行系统升级维护。系统维护期间将暂停博时一线通（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95105568</w:t>
      </w:r>
      <w:r w:rsidR="004E4E1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）人工电话咨询服务，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博时在线机器人</w:t>
      </w:r>
      <w:proofErr w:type="gramStart"/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小博仍继续</w:t>
      </w:r>
      <w:proofErr w:type="gramEnd"/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提供服务</w:t>
      </w:r>
      <w:r w:rsidR="00F7327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；客户可</w:t>
      </w:r>
      <w:r w:rsidR="00F73275"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登陆博</w:t>
      </w:r>
      <w:proofErr w:type="gramStart"/>
      <w:r w:rsidR="00F73275"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时官网点击</w:t>
      </w:r>
      <w:proofErr w:type="gramEnd"/>
      <w:r w:rsidR="00F73275"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页面右上角的“在线客服”即</w:t>
      </w:r>
      <w:r w:rsidR="00F7327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时</w:t>
      </w:r>
      <w:r w:rsidR="00F73275"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咨询小博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。</w:t>
      </w:r>
    </w:p>
    <w:p w:rsidR="007C796A" w:rsidRPr="007C796A" w:rsidRDefault="007C796A" w:rsidP="007C796A">
      <w:pPr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1C29BD" w:rsidRPr="001C29BD" w:rsidRDefault="00F73275" w:rsidP="007C796A">
      <w:pPr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2017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</w:t>
      </w:r>
      <w:r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下午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13:00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后</w:t>
      </w:r>
      <w:r w:rsidR="004F7E1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将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恢复系统和人工电话咨询服务。</w:t>
      </w:r>
      <w:r w:rsidR="007C796A" w:rsidRPr="007C796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感谢您对我司工作的理解和支持，由此给您带来的不便，敬请谅解！</w:t>
      </w:r>
    </w:p>
    <w:p w:rsidR="001C29BD" w:rsidRPr="001C29BD" w:rsidRDefault="001C29BD" w:rsidP="001C29BD">
      <w:pPr>
        <w:widowControl/>
        <w:shd w:val="clear" w:color="auto" w:fill="FFFFFF"/>
        <w:ind w:firstLineChars="200" w:firstLine="480"/>
        <w:jc w:val="left"/>
        <w:outlineLvl w:val="2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A459C2" w:rsidRDefault="00A459C2"/>
    <w:p w:rsidR="001C29BD" w:rsidRDefault="001C29BD"/>
    <w:p w:rsidR="001C29BD" w:rsidRDefault="001C29BD"/>
    <w:p w:rsidR="001C29BD" w:rsidRDefault="001C29BD" w:rsidP="001C29BD">
      <w:pPr>
        <w:shd w:val="clear" w:color="auto" w:fill="FFFFFF"/>
        <w:spacing w:before="225" w:after="225"/>
        <w:ind w:firstLine="480"/>
        <w:jc w:val="right"/>
        <w:rPr>
          <w:rFonts w:ascii="宋体" w:eastAsia="宋体" w:hAnsi="宋体" w:cs="Arial"/>
          <w:color w:val="202020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</w:t>
      </w:r>
      <w:r w:rsidRPr="001C29BD"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博时基金管理有限公司</w:t>
      </w:r>
    </w:p>
    <w:p w:rsidR="001C29BD" w:rsidRPr="001C29BD" w:rsidRDefault="001C29BD" w:rsidP="001C29BD">
      <w:pPr>
        <w:shd w:val="clear" w:color="auto" w:fill="FFFFFF"/>
        <w:spacing w:before="225" w:after="225"/>
        <w:ind w:firstLine="480"/>
        <w:jc w:val="righ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2017年</w:t>
      </w:r>
      <w:r w:rsidR="00A7655E"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12</w:t>
      </w:r>
      <w:r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月</w:t>
      </w:r>
      <w:r w:rsidR="00A7655E"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202020"/>
          <w:kern w:val="0"/>
          <w:sz w:val="24"/>
          <w:szCs w:val="24"/>
        </w:rPr>
        <w:t>日</w:t>
      </w:r>
    </w:p>
    <w:p w:rsidR="001C29BD" w:rsidRPr="001C29BD" w:rsidRDefault="001C29BD"/>
    <w:sectPr w:rsidR="001C29BD" w:rsidRPr="001C2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54" w:rsidRDefault="00BB5F54" w:rsidP="0030151C">
      <w:r>
        <w:separator/>
      </w:r>
    </w:p>
  </w:endnote>
  <w:endnote w:type="continuationSeparator" w:id="0">
    <w:p w:rsidR="00BB5F54" w:rsidRDefault="00BB5F54" w:rsidP="0030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54" w:rsidRDefault="00BB5F54" w:rsidP="0030151C">
      <w:r>
        <w:separator/>
      </w:r>
    </w:p>
  </w:footnote>
  <w:footnote w:type="continuationSeparator" w:id="0">
    <w:p w:rsidR="00BB5F54" w:rsidRDefault="00BB5F54" w:rsidP="00301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D"/>
    <w:rsid w:val="00014025"/>
    <w:rsid w:val="00125C64"/>
    <w:rsid w:val="001C29BD"/>
    <w:rsid w:val="0030151C"/>
    <w:rsid w:val="004E4E14"/>
    <w:rsid w:val="004F7E1C"/>
    <w:rsid w:val="005B79D2"/>
    <w:rsid w:val="005D69B9"/>
    <w:rsid w:val="007C796A"/>
    <w:rsid w:val="008B26F3"/>
    <w:rsid w:val="00A27260"/>
    <w:rsid w:val="00A459C2"/>
    <w:rsid w:val="00A7655E"/>
    <w:rsid w:val="00BB5F54"/>
    <w:rsid w:val="00C03CFF"/>
    <w:rsid w:val="00C60A29"/>
    <w:rsid w:val="00F5796C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5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004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61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892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08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78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91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苏娜</dc:creator>
  <cp:lastModifiedBy>苏娜</cp:lastModifiedBy>
  <cp:revision>5</cp:revision>
  <dcterms:created xsi:type="dcterms:W3CDTF">2017-11-27T08:31:00Z</dcterms:created>
  <dcterms:modified xsi:type="dcterms:W3CDTF">2017-11-29T07:29:00Z</dcterms:modified>
</cp:coreProperties>
</file>