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8B" w:rsidRPr="0028168B" w:rsidRDefault="0028168B" w:rsidP="0028168B">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r w:rsidRPr="0028168B">
        <w:rPr>
          <w:rFonts w:ascii="微软雅黑" w:eastAsia="微软雅黑" w:hAnsi="微软雅黑" w:cs="宋体" w:hint="eastAsia"/>
          <w:b/>
          <w:bCs/>
          <w:color w:val="666666"/>
          <w:kern w:val="0"/>
          <w:sz w:val="27"/>
          <w:szCs w:val="27"/>
        </w:rPr>
        <w:t>汇添富基金管理股份有限公司关于旗下部分基金参加渤海银行开展的费率优惠活动的公告</w:t>
      </w:r>
    </w:p>
    <w:p w:rsidR="0028168B" w:rsidRPr="0028168B" w:rsidRDefault="0028168B" w:rsidP="0028168B">
      <w:pPr>
        <w:widowControl/>
        <w:shd w:val="clear" w:color="auto" w:fill="FFFFFF"/>
        <w:jc w:val="center"/>
        <w:rPr>
          <w:rFonts w:ascii="Arial" w:eastAsia="宋体" w:hAnsi="Arial" w:cs="Arial" w:hint="eastAsia"/>
          <w:color w:val="BBBBBB"/>
          <w:kern w:val="0"/>
          <w:sz w:val="17"/>
          <w:szCs w:val="17"/>
        </w:rPr>
      </w:pPr>
      <w:r w:rsidRPr="0028168B">
        <w:rPr>
          <w:rFonts w:ascii="Arial" w:eastAsia="宋体" w:hAnsi="Arial" w:cs="Arial"/>
          <w:color w:val="BBBBBB"/>
          <w:kern w:val="0"/>
          <w:sz w:val="17"/>
          <w:szCs w:val="17"/>
        </w:rPr>
        <w:t>  2018-01-23 08:00:00   </w:t>
      </w:r>
      <w:r w:rsidRPr="0028168B">
        <w:rPr>
          <w:rFonts w:ascii="Arial" w:eastAsia="宋体" w:hAnsi="Arial" w:cs="Arial"/>
          <w:color w:val="BBBBBB"/>
          <w:kern w:val="0"/>
          <w:sz w:val="17"/>
          <w:szCs w:val="17"/>
        </w:rPr>
        <w:t>字号：</w:t>
      </w:r>
      <w:hyperlink r:id="rId5" w:history="1">
        <w:r w:rsidRPr="0028168B">
          <w:rPr>
            <w:rFonts w:ascii="Microsoft Yahei" w:eastAsia="宋体" w:hAnsi="Microsoft Yahei" w:cs="Arial"/>
            <w:color w:val="666666"/>
            <w:kern w:val="0"/>
            <w:sz w:val="17"/>
            <w:szCs w:val="17"/>
          </w:rPr>
          <w:t>大</w:t>
        </w:r>
      </w:hyperlink>
      <w:r w:rsidRPr="0028168B">
        <w:rPr>
          <w:rFonts w:ascii="Arial" w:eastAsia="宋体" w:hAnsi="Arial" w:cs="Arial"/>
          <w:color w:val="BBBBBB"/>
          <w:kern w:val="0"/>
          <w:sz w:val="17"/>
          <w:szCs w:val="17"/>
        </w:rPr>
        <w:t> </w:t>
      </w:r>
      <w:hyperlink r:id="rId6" w:history="1">
        <w:r w:rsidRPr="0028168B">
          <w:rPr>
            <w:rFonts w:ascii="Microsoft Yahei" w:eastAsia="宋体" w:hAnsi="Microsoft Yahei" w:cs="Arial"/>
            <w:color w:val="666666"/>
            <w:kern w:val="0"/>
            <w:sz w:val="17"/>
            <w:szCs w:val="17"/>
          </w:rPr>
          <w:t>中</w:t>
        </w:r>
      </w:hyperlink>
      <w:r w:rsidRPr="0028168B">
        <w:rPr>
          <w:rFonts w:ascii="Arial" w:eastAsia="宋体" w:hAnsi="Arial" w:cs="Arial"/>
          <w:color w:val="BBBBBB"/>
          <w:kern w:val="0"/>
          <w:sz w:val="17"/>
          <w:szCs w:val="17"/>
        </w:rPr>
        <w:t> </w:t>
      </w:r>
      <w:hyperlink r:id="rId7" w:history="1">
        <w:r w:rsidRPr="0028168B">
          <w:rPr>
            <w:rFonts w:ascii="Microsoft Yahei" w:eastAsia="宋体" w:hAnsi="Microsoft Yahei" w:cs="Arial"/>
            <w:color w:val="666666"/>
            <w:kern w:val="0"/>
            <w:sz w:val="17"/>
            <w:szCs w:val="17"/>
          </w:rPr>
          <w:t>小</w:t>
        </w:r>
      </w:hyperlink>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为答谢广大投资者的信任与支持，汇添富基金管理股份有限公司（以下简称</w:t>
      </w:r>
      <w:r w:rsidRPr="0028168B">
        <w:rPr>
          <w:rFonts w:ascii="Microsoft Yahei" w:eastAsia="宋体" w:hAnsi="Microsoft Yahei" w:cs="宋体"/>
          <w:color w:val="666666"/>
          <w:kern w:val="0"/>
          <w:szCs w:val="21"/>
        </w:rPr>
        <w:t>“</w:t>
      </w:r>
      <w:r w:rsidRPr="0028168B">
        <w:rPr>
          <w:rFonts w:ascii="Microsoft Yahei" w:eastAsia="宋体" w:hAnsi="Microsoft Yahei" w:cs="宋体"/>
          <w:color w:val="666666"/>
          <w:kern w:val="0"/>
          <w:szCs w:val="21"/>
        </w:rPr>
        <w:t>本公司</w:t>
      </w:r>
      <w:r w:rsidRPr="0028168B">
        <w:rPr>
          <w:rFonts w:ascii="Microsoft Yahei" w:eastAsia="宋体" w:hAnsi="Microsoft Yahei" w:cs="宋体"/>
          <w:color w:val="666666"/>
          <w:kern w:val="0"/>
          <w:szCs w:val="21"/>
        </w:rPr>
        <w:t>”</w:t>
      </w:r>
      <w:r w:rsidRPr="0028168B">
        <w:rPr>
          <w:rFonts w:ascii="Microsoft Yahei" w:eastAsia="宋体" w:hAnsi="Microsoft Yahei" w:cs="宋体"/>
          <w:color w:val="666666"/>
          <w:kern w:val="0"/>
          <w:szCs w:val="21"/>
        </w:rPr>
        <w:t>）经与渤海银行股份有限公司（以下简称</w:t>
      </w:r>
      <w:r w:rsidRPr="0028168B">
        <w:rPr>
          <w:rFonts w:ascii="Microsoft Yahei" w:eastAsia="宋体" w:hAnsi="Microsoft Yahei" w:cs="宋体"/>
          <w:color w:val="666666"/>
          <w:kern w:val="0"/>
          <w:szCs w:val="21"/>
        </w:rPr>
        <w:t>“</w:t>
      </w:r>
      <w:r w:rsidRPr="0028168B">
        <w:rPr>
          <w:rFonts w:ascii="Microsoft Yahei" w:eastAsia="宋体" w:hAnsi="Microsoft Yahei" w:cs="宋体"/>
          <w:color w:val="666666"/>
          <w:kern w:val="0"/>
          <w:szCs w:val="21"/>
        </w:rPr>
        <w:t>渤海银行</w:t>
      </w:r>
      <w:r w:rsidRPr="0028168B">
        <w:rPr>
          <w:rFonts w:ascii="Microsoft Yahei" w:eastAsia="宋体" w:hAnsi="Microsoft Yahei" w:cs="宋体"/>
          <w:color w:val="666666"/>
          <w:kern w:val="0"/>
          <w:szCs w:val="21"/>
        </w:rPr>
        <w:t>”</w:t>
      </w:r>
      <w:r w:rsidRPr="0028168B">
        <w:rPr>
          <w:rFonts w:ascii="Microsoft Yahei" w:eastAsia="宋体" w:hAnsi="Microsoft Yahei" w:cs="宋体"/>
          <w:color w:val="666666"/>
          <w:kern w:val="0"/>
          <w:szCs w:val="21"/>
        </w:rPr>
        <w:t>）协商一致，自</w:t>
      </w:r>
      <w:r w:rsidRPr="0028168B">
        <w:rPr>
          <w:rFonts w:ascii="Microsoft Yahei" w:eastAsia="宋体" w:hAnsi="Microsoft Yahei" w:cs="宋体"/>
          <w:color w:val="666666"/>
          <w:kern w:val="0"/>
          <w:szCs w:val="21"/>
        </w:rPr>
        <w:t>2018</w:t>
      </w:r>
      <w:r w:rsidRPr="0028168B">
        <w:rPr>
          <w:rFonts w:ascii="Microsoft Yahei" w:eastAsia="宋体" w:hAnsi="Microsoft Yahei" w:cs="宋体"/>
          <w:color w:val="666666"/>
          <w:kern w:val="0"/>
          <w:szCs w:val="21"/>
        </w:rPr>
        <w:t>年</w:t>
      </w:r>
      <w:r w:rsidRPr="0028168B">
        <w:rPr>
          <w:rFonts w:ascii="Microsoft Yahei" w:eastAsia="宋体" w:hAnsi="Microsoft Yahei" w:cs="宋体"/>
          <w:color w:val="666666"/>
          <w:kern w:val="0"/>
          <w:szCs w:val="21"/>
        </w:rPr>
        <w:t>1</w:t>
      </w:r>
      <w:r w:rsidRPr="0028168B">
        <w:rPr>
          <w:rFonts w:ascii="Microsoft Yahei" w:eastAsia="宋体" w:hAnsi="Microsoft Yahei" w:cs="宋体"/>
          <w:color w:val="666666"/>
          <w:kern w:val="0"/>
          <w:szCs w:val="21"/>
        </w:rPr>
        <w:t>月</w:t>
      </w:r>
      <w:r w:rsidRPr="0028168B">
        <w:rPr>
          <w:rFonts w:ascii="Microsoft Yahei" w:eastAsia="宋体" w:hAnsi="Microsoft Yahei" w:cs="宋体"/>
          <w:color w:val="666666"/>
          <w:kern w:val="0"/>
          <w:szCs w:val="21"/>
        </w:rPr>
        <w:t>24</w:t>
      </w:r>
      <w:r w:rsidRPr="0028168B">
        <w:rPr>
          <w:rFonts w:ascii="Microsoft Yahei" w:eastAsia="宋体" w:hAnsi="Microsoft Yahei" w:cs="宋体"/>
          <w:color w:val="666666"/>
          <w:kern w:val="0"/>
          <w:szCs w:val="21"/>
        </w:rPr>
        <w:t>日起，本公司部分基金参加渤海银行开展的申购、定投基金费率优惠活动。</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b/>
          <w:bCs/>
          <w:color w:val="666666"/>
          <w:kern w:val="0"/>
          <w:szCs w:val="21"/>
        </w:rPr>
        <w:t>一、</w:t>
      </w:r>
      <w:r w:rsidRPr="0028168B">
        <w:rPr>
          <w:rFonts w:ascii="Microsoft Yahei" w:eastAsia="宋体" w:hAnsi="Microsoft Yahei" w:cs="宋体"/>
          <w:b/>
          <w:bCs/>
          <w:color w:val="666666"/>
          <w:kern w:val="0"/>
          <w:szCs w:val="21"/>
        </w:rPr>
        <w:t>         </w:t>
      </w:r>
      <w:r w:rsidRPr="0028168B">
        <w:rPr>
          <w:rFonts w:ascii="Microsoft Yahei" w:eastAsia="宋体" w:hAnsi="Microsoft Yahei" w:cs="宋体"/>
          <w:b/>
          <w:bCs/>
          <w:color w:val="666666"/>
          <w:kern w:val="0"/>
          <w:szCs w:val="21"/>
        </w:rPr>
        <w:t>适用基金</w:t>
      </w:r>
    </w:p>
    <w:tbl>
      <w:tblPr>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3225"/>
      </w:tblGrid>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b/>
                <w:bCs/>
                <w:color w:val="666666"/>
                <w:kern w:val="0"/>
                <w:szCs w:val="21"/>
              </w:rPr>
              <w:t>基金名称</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b/>
                <w:bCs/>
                <w:color w:val="666666"/>
                <w:kern w:val="0"/>
                <w:szCs w:val="21"/>
              </w:rPr>
              <w:t>基金代码</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汇添富年年利定期开放债券A</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000221</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汇添富绝对收益定开混合</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000762</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汇添富全球互联混合（QDII）</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001668</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汇添富高端制造股票</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001725</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汇添富新睿精选混合A</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001816</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汇添富盈鑫保本混合</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002420</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汇添富多策略定开混合</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002746</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汇添富盈稳保本混合</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002959</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汇添富民丰回报混合A</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004270</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添富年年泰定开混合A</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004436</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添富年年丰定开混合A</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004451</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添富年年益定开混合A</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004534</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添富添福吉祥混合</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004774</w:t>
            </w:r>
          </w:p>
        </w:tc>
      </w:tr>
      <w:tr w:rsidR="0028168B" w:rsidRPr="0028168B" w:rsidTr="0028168B">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汇添富6月红定期开放债券A</w:t>
            </w:r>
          </w:p>
        </w:tc>
        <w:tc>
          <w:tcPr>
            <w:tcW w:w="322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470088</w:t>
            </w:r>
          </w:p>
        </w:tc>
      </w:tr>
    </w:tbl>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b/>
          <w:bCs/>
          <w:color w:val="666666"/>
          <w:kern w:val="0"/>
          <w:szCs w:val="21"/>
        </w:rPr>
        <w:t>二、</w:t>
      </w:r>
      <w:r w:rsidRPr="0028168B">
        <w:rPr>
          <w:rFonts w:ascii="Microsoft Yahei" w:eastAsia="宋体" w:hAnsi="Microsoft Yahei" w:cs="宋体"/>
          <w:b/>
          <w:bCs/>
          <w:color w:val="666666"/>
          <w:kern w:val="0"/>
          <w:szCs w:val="21"/>
        </w:rPr>
        <w:t>         </w:t>
      </w:r>
      <w:r w:rsidRPr="0028168B">
        <w:rPr>
          <w:rFonts w:ascii="Microsoft Yahei" w:eastAsia="宋体" w:hAnsi="Microsoft Yahei" w:cs="宋体"/>
          <w:b/>
          <w:bCs/>
          <w:color w:val="666666"/>
          <w:kern w:val="0"/>
          <w:szCs w:val="21"/>
        </w:rPr>
        <w:t>优惠活动内容</w:t>
      </w:r>
    </w:p>
    <w:tbl>
      <w:tblPr>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4252"/>
      </w:tblGrid>
      <w:tr w:rsidR="0028168B" w:rsidRPr="0028168B" w:rsidTr="0028168B">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b/>
                <w:bCs/>
                <w:color w:val="666666"/>
                <w:kern w:val="0"/>
                <w:szCs w:val="21"/>
              </w:rPr>
              <w:lastRenderedPageBreak/>
              <w:t>申购优惠</w:t>
            </w:r>
          </w:p>
        </w:tc>
        <w:tc>
          <w:tcPr>
            <w:tcW w:w="4260"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b/>
                <w:bCs/>
                <w:color w:val="666666"/>
                <w:kern w:val="0"/>
                <w:szCs w:val="21"/>
              </w:rPr>
              <w:t>定投优惠</w:t>
            </w:r>
          </w:p>
        </w:tc>
      </w:tr>
      <w:tr w:rsidR="0028168B" w:rsidRPr="0028168B" w:rsidTr="0028168B">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网银、手机银行4折(控制费率优惠后最低0.6%)</w:t>
            </w:r>
          </w:p>
        </w:tc>
        <w:tc>
          <w:tcPr>
            <w:tcW w:w="4260" w:type="dxa"/>
            <w:tcBorders>
              <w:top w:val="outset" w:sz="6" w:space="0" w:color="auto"/>
              <w:left w:val="outset" w:sz="6" w:space="0" w:color="auto"/>
              <w:bottom w:val="outset" w:sz="6" w:space="0" w:color="auto"/>
              <w:right w:val="outset" w:sz="6" w:space="0" w:color="auto"/>
            </w:tcBorders>
            <w:hideMark/>
          </w:tcPr>
          <w:p w:rsidR="0028168B" w:rsidRPr="0028168B" w:rsidRDefault="0028168B" w:rsidP="0028168B">
            <w:pPr>
              <w:widowControl/>
              <w:spacing w:after="240" w:line="360" w:lineRule="atLeast"/>
              <w:ind w:firstLine="420"/>
              <w:jc w:val="left"/>
              <w:rPr>
                <w:rFonts w:ascii="宋体" w:eastAsia="宋体" w:hAnsi="宋体" w:cs="宋体"/>
                <w:color w:val="666666"/>
                <w:kern w:val="0"/>
                <w:szCs w:val="21"/>
              </w:rPr>
            </w:pPr>
            <w:r w:rsidRPr="0028168B">
              <w:rPr>
                <w:rFonts w:ascii="宋体" w:eastAsia="宋体" w:hAnsi="宋体" w:cs="宋体"/>
                <w:color w:val="666666"/>
                <w:kern w:val="0"/>
                <w:szCs w:val="21"/>
              </w:rPr>
              <w:t>柜台8折，网银、手机银行4折(控制费率优惠后最低0.6%)</w:t>
            </w:r>
          </w:p>
        </w:tc>
      </w:tr>
    </w:tbl>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 </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b/>
          <w:bCs/>
          <w:color w:val="666666"/>
          <w:kern w:val="0"/>
          <w:szCs w:val="21"/>
        </w:rPr>
        <w:t>三、</w:t>
      </w:r>
      <w:r w:rsidRPr="0028168B">
        <w:rPr>
          <w:rFonts w:ascii="Microsoft Yahei" w:eastAsia="宋体" w:hAnsi="Microsoft Yahei" w:cs="宋体"/>
          <w:b/>
          <w:bCs/>
          <w:color w:val="666666"/>
          <w:kern w:val="0"/>
          <w:szCs w:val="21"/>
        </w:rPr>
        <w:t>         </w:t>
      </w:r>
      <w:r w:rsidRPr="0028168B">
        <w:rPr>
          <w:rFonts w:ascii="Microsoft Yahei" w:eastAsia="宋体" w:hAnsi="Microsoft Yahei" w:cs="宋体"/>
          <w:b/>
          <w:bCs/>
          <w:color w:val="666666"/>
          <w:kern w:val="0"/>
          <w:szCs w:val="21"/>
        </w:rPr>
        <w:t>定投业务提示</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1</w:t>
      </w:r>
      <w:r w:rsidRPr="0028168B">
        <w:rPr>
          <w:rFonts w:ascii="Microsoft Yahei" w:eastAsia="宋体" w:hAnsi="Microsoft Yahei" w:cs="宋体"/>
          <w:color w:val="666666"/>
          <w:kern w:val="0"/>
          <w:szCs w:val="21"/>
        </w:rPr>
        <w:t>、投资者通过渤海银行定投上述基金（除汇添富年年利定期开放债券</w:t>
      </w:r>
      <w:r w:rsidRPr="0028168B">
        <w:rPr>
          <w:rFonts w:ascii="Microsoft Yahei" w:eastAsia="宋体" w:hAnsi="Microsoft Yahei" w:cs="宋体"/>
          <w:color w:val="666666"/>
          <w:kern w:val="0"/>
          <w:szCs w:val="21"/>
        </w:rPr>
        <w:t>A</w:t>
      </w:r>
      <w:r w:rsidRPr="0028168B">
        <w:rPr>
          <w:rFonts w:ascii="Microsoft Yahei" w:eastAsia="宋体" w:hAnsi="Microsoft Yahei" w:cs="宋体"/>
          <w:color w:val="666666"/>
          <w:kern w:val="0"/>
          <w:szCs w:val="21"/>
        </w:rPr>
        <w:t>、汇添富绝对收益定开混合、汇添富多策略定开混合、添富年年泰定开混合</w:t>
      </w:r>
      <w:r w:rsidRPr="0028168B">
        <w:rPr>
          <w:rFonts w:ascii="Microsoft Yahei" w:eastAsia="宋体" w:hAnsi="Microsoft Yahei" w:cs="宋体"/>
          <w:color w:val="666666"/>
          <w:kern w:val="0"/>
          <w:szCs w:val="21"/>
        </w:rPr>
        <w:t>A</w:t>
      </w:r>
      <w:r w:rsidRPr="0028168B">
        <w:rPr>
          <w:rFonts w:ascii="Microsoft Yahei" w:eastAsia="宋体" w:hAnsi="Microsoft Yahei" w:cs="宋体"/>
          <w:color w:val="666666"/>
          <w:kern w:val="0"/>
          <w:szCs w:val="21"/>
        </w:rPr>
        <w:t>、添富年年丰定开混合</w:t>
      </w:r>
      <w:r w:rsidRPr="0028168B">
        <w:rPr>
          <w:rFonts w:ascii="Microsoft Yahei" w:eastAsia="宋体" w:hAnsi="Microsoft Yahei" w:cs="宋体"/>
          <w:color w:val="666666"/>
          <w:kern w:val="0"/>
          <w:szCs w:val="21"/>
        </w:rPr>
        <w:t>A</w:t>
      </w:r>
      <w:r w:rsidRPr="0028168B">
        <w:rPr>
          <w:rFonts w:ascii="Microsoft Yahei" w:eastAsia="宋体" w:hAnsi="Microsoft Yahei" w:cs="宋体"/>
          <w:color w:val="666666"/>
          <w:kern w:val="0"/>
          <w:szCs w:val="21"/>
        </w:rPr>
        <w:t>、添富年年益定开混合</w:t>
      </w:r>
      <w:r w:rsidRPr="0028168B">
        <w:rPr>
          <w:rFonts w:ascii="Microsoft Yahei" w:eastAsia="宋体" w:hAnsi="Microsoft Yahei" w:cs="宋体"/>
          <w:color w:val="666666"/>
          <w:kern w:val="0"/>
          <w:szCs w:val="21"/>
        </w:rPr>
        <w:t>A</w:t>
      </w:r>
      <w:r w:rsidRPr="0028168B">
        <w:rPr>
          <w:rFonts w:ascii="Microsoft Yahei" w:eastAsia="宋体" w:hAnsi="Microsoft Yahei" w:cs="宋体"/>
          <w:color w:val="666666"/>
          <w:kern w:val="0"/>
          <w:szCs w:val="21"/>
        </w:rPr>
        <w:t>、汇添富</w:t>
      </w:r>
      <w:r w:rsidRPr="0028168B">
        <w:rPr>
          <w:rFonts w:ascii="Microsoft Yahei" w:eastAsia="宋体" w:hAnsi="Microsoft Yahei" w:cs="宋体"/>
          <w:color w:val="666666"/>
          <w:kern w:val="0"/>
          <w:szCs w:val="21"/>
        </w:rPr>
        <w:t>6</w:t>
      </w:r>
      <w:r w:rsidRPr="0028168B">
        <w:rPr>
          <w:rFonts w:ascii="Microsoft Yahei" w:eastAsia="宋体" w:hAnsi="Microsoft Yahei" w:cs="宋体"/>
          <w:color w:val="666666"/>
          <w:kern w:val="0"/>
          <w:szCs w:val="21"/>
        </w:rPr>
        <w:t>月红定期开放债券</w:t>
      </w:r>
      <w:r w:rsidRPr="0028168B">
        <w:rPr>
          <w:rFonts w:ascii="Microsoft Yahei" w:eastAsia="宋体" w:hAnsi="Microsoft Yahei" w:cs="宋体"/>
          <w:color w:val="666666"/>
          <w:kern w:val="0"/>
          <w:szCs w:val="21"/>
        </w:rPr>
        <w:t>A</w:t>
      </w:r>
      <w:r w:rsidRPr="0028168B">
        <w:rPr>
          <w:rFonts w:ascii="Microsoft Yahei" w:eastAsia="宋体" w:hAnsi="Microsoft Yahei" w:cs="宋体"/>
          <w:color w:val="666666"/>
          <w:kern w:val="0"/>
          <w:szCs w:val="21"/>
        </w:rPr>
        <w:t>），每期最低扣款金额为</w:t>
      </w:r>
      <w:r w:rsidRPr="0028168B">
        <w:rPr>
          <w:rFonts w:ascii="Microsoft Yahei" w:eastAsia="宋体" w:hAnsi="Microsoft Yahei" w:cs="宋体"/>
          <w:color w:val="666666"/>
          <w:kern w:val="0"/>
          <w:szCs w:val="21"/>
        </w:rPr>
        <w:t>100</w:t>
      </w:r>
      <w:r w:rsidRPr="0028168B">
        <w:rPr>
          <w:rFonts w:ascii="Microsoft Yahei" w:eastAsia="宋体" w:hAnsi="Microsoft Yahei" w:cs="宋体"/>
          <w:color w:val="666666"/>
          <w:kern w:val="0"/>
          <w:szCs w:val="21"/>
        </w:rPr>
        <w:t>元人民币（含定投申购费）。</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2</w:t>
      </w:r>
      <w:r w:rsidRPr="0028168B">
        <w:rPr>
          <w:rFonts w:ascii="Microsoft Yahei" w:eastAsia="宋体" w:hAnsi="Microsoft Yahei" w:cs="宋体"/>
          <w:color w:val="666666"/>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b/>
          <w:bCs/>
          <w:color w:val="666666"/>
          <w:kern w:val="0"/>
          <w:szCs w:val="21"/>
        </w:rPr>
        <w:t>四、</w:t>
      </w:r>
      <w:r w:rsidRPr="0028168B">
        <w:rPr>
          <w:rFonts w:ascii="Microsoft Yahei" w:eastAsia="宋体" w:hAnsi="Microsoft Yahei" w:cs="宋体"/>
          <w:b/>
          <w:bCs/>
          <w:color w:val="666666"/>
          <w:kern w:val="0"/>
          <w:szCs w:val="21"/>
        </w:rPr>
        <w:t>         </w:t>
      </w:r>
      <w:r w:rsidRPr="0028168B">
        <w:rPr>
          <w:rFonts w:ascii="Microsoft Yahei" w:eastAsia="宋体" w:hAnsi="Microsoft Yahei" w:cs="宋体"/>
          <w:b/>
          <w:bCs/>
          <w:color w:val="666666"/>
          <w:kern w:val="0"/>
          <w:szCs w:val="21"/>
        </w:rPr>
        <w:t>其他重要提示</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1</w:t>
      </w:r>
      <w:r w:rsidRPr="0028168B">
        <w:rPr>
          <w:rFonts w:ascii="Microsoft Yahei" w:eastAsia="宋体" w:hAnsi="Microsoft Yahei" w:cs="宋体"/>
          <w:color w:val="666666"/>
          <w:kern w:val="0"/>
          <w:szCs w:val="21"/>
        </w:rPr>
        <w:t>、上述优惠仅适用于处于正常申购期的指定开放式基金（前端模式）申购及定期定额投资手续费，不包括后端收费模式基金的申购及定期定额投资、处于基金募集期的开放式基金认购手续费。</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2</w:t>
      </w:r>
      <w:r w:rsidRPr="0028168B">
        <w:rPr>
          <w:rFonts w:ascii="Microsoft Yahei" w:eastAsia="宋体" w:hAnsi="Microsoft Yahei" w:cs="宋体"/>
          <w:color w:val="666666"/>
          <w:kern w:val="0"/>
          <w:szCs w:val="21"/>
        </w:rPr>
        <w:t>、投资者在渤海银行办理上述基金投资事务，具体办理时间、费率活动内容、业务规则及办理程序请遵循渤海银行的规定。</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3</w:t>
      </w:r>
      <w:r w:rsidRPr="0028168B">
        <w:rPr>
          <w:rFonts w:ascii="Microsoft Yahei" w:eastAsia="宋体" w:hAnsi="Microsoft Yahei" w:cs="宋体"/>
          <w:color w:val="666666"/>
          <w:kern w:val="0"/>
          <w:szCs w:val="21"/>
        </w:rPr>
        <w:t>、投资者欲了解上述基金产品的详细情况，请仔细阅读刊登于本公司网站（</w:t>
      </w:r>
      <w:hyperlink r:id="rId8" w:history="1">
        <w:r w:rsidRPr="0028168B">
          <w:rPr>
            <w:rFonts w:ascii="Microsoft Yahei" w:eastAsia="宋体" w:hAnsi="Microsoft Yahei" w:cs="宋体"/>
            <w:color w:val="666666"/>
            <w:kern w:val="0"/>
            <w:szCs w:val="21"/>
          </w:rPr>
          <w:t>www.99fund.com</w:t>
        </w:r>
      </w:hyperlink>
      <w:r w:rsidRPr="0028168B">
        <w:rPr>
          <w:rFonts w:ascii="Microsoft Yahei" w:eastAsia="宋体" w:hAnsi="Microsoft Yahei" w:cs="宋体"/>
          <w:color w:val="666666"/>
          <w:kern w:val="0"/>
          <w:szCs w:val="21"/>
        </w:rPr>
        <w:t>）的各基金的《基金合同》、</w:t>
      </w:r>
      <w:r w:rsidRPr="0028168B">
        <w:rPr>
          <w:rFonts w:ascii="Microsoft Yahei" w:eastAsia="宋体" w:hAnsi="Microsoft Yahei" w:cs="宋体"/>
          <w:color w:val="666666"/>
          <w:kern w:val="0"/>
          <w:szCs w:val="21"/>
        </w:rPr>
        <w:t xml:space="preserve"> </w:t>
      </w:r>
      <w:r w:rsidRPr="0028168B">
        <w:rPr>
          <w:rFonts w:ascii="Microsoft Yahei" w:eastAsia="宋体" w:hAnsi="Microsoft Yahei" w:cs="宋体"/>
          <w:color w:val="666666"/>
          <w:kern w:val="0"/>
          <w:szCs w:val="21"/>
        </w:rPr>
        <w:t>《招募说明书》等法律文件及相关业务公告。</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b/>
          <w:bCs/>
          <w:color w:val="666666"/>
          <w:kern w:val="0"/>
          <w:szCs w:val="21"/>
        </w:rPr>
        <w:t>五、</w:t>
      </w:r>
      <w:r w:rsidRPr="0028168B">
        <w:rPr>
          <w:rFonts w:ascii="Microsoft Yahei" w:eastAsia="宋体" w:hAnsi="Microsoft Yahei" w:cs="宋体"/>
          <w:b/>
          <w:bCs/>
          <w:color w:val="666666"/>
          <w:kern w:val="0"/>
          <w:szCs w:val="21"/>
        </w:rPr>
        <w:t>         </w:t>
      </w:r>
      <w:r w:rsidRPr="0028168B">
        <w:rPr>
          <w:rFonts w:ascii="Microsoft Yahei" w:eastAsia="宋体" w:hAnsi="Microsoft Yahei" w:cs="宋体"/>
          <w:b/>
          <w:bCs/>
          <w:color w:val="666666"/>
          <w:kern w:val="0"/>
          <w:szCs w:val="21"/>
        </w:rPr>
        <w:t>投资者可通过以下途径了解或咨询相关情况</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1</w:t>
      </w:r>
      <w:r w:rsidRPr="0028168B">
        <w:rPr>
          <w:rFonts w:ascii="Microsoft Yahei" w:eastAsia="宋体" w:hAnsi="Microsoft Yahei" w:cs="宋体"/>
          <w:color w:val="666666"/>
          <w:kern w:val="0"/>
          <w:szCs w:val="21"/>
        </w:rPr>
        <w:t>、渤海银行股份有限公司</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客服电话：</w:t>
      </w:r>
      <w:r w:rsidRPr="0028168B">
        <w:rPr>
          <w:rFonts w:ascii="Microsoft Yahei" w:eastAsia="宋体" w:hAnsi="Microsoft Yahei" w:cs="宋体"/>
          <w:color w:val="666666"/>
          <w:kern w:val="0"/>
          <w:szCs w:val="21"/>
        </w:rPr>
        <w:t>95541</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网站：</w:t>
      </w:r>
      <w:r w:rsidRPr="0028168B">
        <w:rPr>
          <w:rFonts w:ascii="Microsoft Yahei" w:eastAsia="宋体" w:hAnsi="Microsoft Yahei" w:cs="宋体"/>
          <w:color w:val="666666"/>
          <w:kern w:val="0"/>
          <w:szCs w:val="21"/>
        </w:rPr>
        <w:t>www.cbhb.com.cn</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2</w:t>
      </w:r>
      <w:r w:rsidRPr="0028168B">
        <w:rPr>
          <w:rFonts w:ascii="Microsoft Yahei" w:eastAsia="宋体" w:hAnsi="Microsoft Yahei" w:cs="宋体"/>
          <w:color w:val="666666"/>
          <w:kern w:val="0"/>
          <w:szCs w:val="21"/>
        </w:rPr>
        <w:t>、汇添富基金管理股份有限公司</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客服热线：</w:t>
      </w:r>
      <w:r w:rsidRPr="0028168B">
        <w:rPr>
          <w:rFonts w:ascii="Microsoft Yahei" w:eastAsia="宋体" w:hAnsi="Microsoft Yahei" w:cs="宋体"/>
          <w:color w:val="666666"/>
          <w:kern w:val="0"/>
          <w:szCs w:val="21"/>
        </w:rPr>
        <w:t>400-888-9918</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lastRenderedPageBreak/>
        <w:t>网址：</w:t>
      </w:r>
      <w:hyperlink r:id="rId9" w:history="1">
        <w:r w:rsidRPr="0028168B">
          <w:rPr>
            <w:rFonts w:ascii="Microsoft Yahei" w:eastAsia="宋体" w:hAnsi="Microsoft Yahei" w:cs="宋体"/>
            <w:color w:val="666666"/>
            <w:kern w:val="0"/>
            <w:szCs w:val="21"/>
          </w:rPr>
          <w:t>www.99fund.com</w:t>
        </w:r>
      </w:hyperlink>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28168B" w:rsidRPr="0028168B" w:rsidRDefault="0028168B" w:rsidP="0028168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特此公告。</w:t>
      </w:r>
    </w:p>
    <w:p w:rsidR="0028168B" w:rsidRPr="0028168B" w:rsidRDefault="0028168B" w:rsidP="0028168B">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汇添富基金管理股份有限公司</w:t>
      </w:r>
    </w:p>
    <w:p w:rsidR="0028168B" w:rsidRPr="0028168B" w:rsidRDefault="0028168B" w:rsidP="0028168B">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28168B">
        <w:rPr>
          <w:rFonts w:ascii="Microsoft Yahei" w:eastAsia="宋体" w:hAnsi="Microsoft Yahei" w:cs="宋体"/>
          <w:color w:val="666666"/>
          <w:kern w:val="0"/>
          <w:szCs w:val="21"/>
        </w:rPr>
        <w:t>2018</w:t>
      </w:r>
      <w:r w:rsidRPr="0028168B">
        <w:rPr>
          <w:rFonts w:ascii="Microsoft Yahei" w:eastAsia="宋体" w:hAnsi="Microsoft Yahei" w:cs="宋体"/>
          <w:color w:val="666666"/>
          <w:kern w:val="0"/>
          <w:szCs w:val="21"/>
        </w:rPr>
        <w:t>年</w:t>
      </w:r>
      <w:r w:rsidRPr="0028168B">
        <w:rPr>
          <w:rFonts w:ascii="Microsoft Yahei" w:eastAsia="宋体" w:hAnsi="Microsoft Yahei" w:cs="宋体"/>
          <w:color w:val="666666"/>
          <w:kern w:val="0"/>
          <w:szCs w:val="21"/>
        </w:rPr>
        <w:t>1</w:t>
      </w:r>
      <w:r w:rsidRPr="0028168B">
        <w:rPr>
          <w:rFonts w:ascii="Microsoft Yahei" w:eastAsia="宋体" w:hAnsi="Microsoft Yahei" w:cs="宋体"/>
          <w:color w:val="666666"/>
          <w:kern w:val="0"/>
          <w:szCs w:val="21"/>
        </w:rPr>
        <w:t>月</w:t>
      </w:r>
      <w:r w:rsidRPr="0028168B">
        <w:rPr>
          <w:rFonts w:ascii="Microsoft Yahei" w:eastAsia="宋体" w:hAnsi="Microsoft Yahei" w:cs="宋体"/>
          <w:color w:val="666666"/>
          <w:kern w:val="0"/>
          <w:szCs w:val="21"/>
        </w:rPr>
        <w:t>23</w:t>
      </w:r>
      <w:r w:rsidRPr="0028168B">
        <w:rPr>
          <w:rFonts w:ascii="Microsoft Yahei" w:eastAsia="宋体" w:hAnsi="Microsoft Yahei" w:cs="宋体"/>
          <w:color w:val="666666"/>
          <w:kern w:val="0"/>
          <w:szCs w:val="21"/>
        </w:rPr>
        <w:t>日</w:t>
      </w:r>
    </w:p>
    <w:p w:rsidR="00801C3B" w:rsidRDefault="00801C3B">
      <w:bookmarkStart w:id="0" w:name="_GoBack"/>
      <w:bookmarkEnd w:id="0"/>
    </w:p>
    <w:sectPr w:rsidR="00801C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8B"/>
    <w:rsid w:val="0028168B"/>
    <w:rsid w:val="0080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816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8168B"/>
    <w:rPr>
      <w:rFonts w:ascii="宋体" w:eastAsia="宋体" w:hAnsi="宋体" w:cs="宋体"/>
      <w:b/>
      <w:bCs/>
      <w:kern w:val="0"/>
      <w:sz w:val="27"/>
      <w:szCs w:val="27"/>
    </w:rPr>
  </w:style>
  <w:style w:type="character" w:customStyle="1" w:styleId="apple-converted-space">
    <w:name w:val="apple-converted-space"/>
    <w:basedOn w:val="a0"/>
    <w:rsid w:val="0028168B"/>
  </w:style>
  <w:style w:type="character" w:styleId="a3">
    <w:name w:val="Hyperlink"/>
    <w:basedOn w:val="a0"/>
    <w:uiPriority w:val="99"/>
    <w:semiHidden/>
    <w:unhideWhenUsed/>
    <w:rsid w:val="0028168B"/>
    <w:rPr>
      <w:color w:val="0000FF"/>
      <w:u w:val="single"/>
    </w:rPr>
  </w:style>
  <w:style w:type="paragraph" w:styleId="a4">
    <w:name w:val="Normal (Web)"/>
    <w:basedOn w:val="a"/>
    <w:uiPriority w:val="99"/>
    <w:unhideWhenUsed/>
    <w:rsid w:val="0028168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816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8168B"/>
    <w:rPr>
      <w:rFonts w:ascii="宋体" w:eastAsia="宋体" w:hAnsi="宋体" w:cs="宋体"/>
      <w:b/>
      <w:bCs/>
      <w:kern w:val="0"/>
      <w:sz w:val="27"/>
      <w:szCs w:val="27"/>
    </w:rPr>
  </w:style>
  <w:style w:type="character" w:customStyle="1" w:styleId="apple-converted-space">
    <w:name w:val="apple-converted-space"/>
    <w:basedOn w:val="a0"/>
    <w:rsid w:val="0028168B"/>
  </w:style>
  <w:style w:type="character" w:styleId="a3">
    <w:name w:val="Hyperlink"/>
    <w:basedOn w:val="a0"/>
    <w:uiPriority w:val="99"/>
    <w:semiHidden/>
    <w:unhideWhenUsed/>
    <w:rsid w:val="0028168B"/>
    <w:rPr>
      <w:color w:val="0000FF"/>
      <w:u w:val="single"/>
    </w:rPr>
  </w:style>
  <w:style w:type="paragraph" w:styleId="a4">
    <w:name w:val="Normal (Web)"/>
    <w:basedOn w:val="a"/>
    <w:uiPriority w:val="99"/>
    <w:unhideWhenUsed/>
    <w:rsid w:val="002816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8801">
      <w:bodyDiv w:val="1"/>
      <w:marLeft w:val="0"/>
      <w:marRight w:val="0"/>
      <w:marTop w:val="0"/>
      <w:marBottom w:val="0"/>
      <w:divBdr>
        <w:top w:val="none" w:sz="0" w:space="0" w:color="auto"/>
        <w:left w:val="none" w:sz="0" w:space="0" w:color="auto"/>
        <w:bottom w:val="none" w:sz="0" w:space="0" w:color="auto"/>
        <w:right w:val="none" w:sz="0" w:space="0" w:color="auto"/>
      </w:divBdr>
      <w:divsChild>
        <w:div w:id="1630472984">
          <w:marLeft w:val="0"/>
          <w:marRight w:val="0"/>
          <w:marTop w:val="150"/>
          <w:marBottom w:val="300"/>
          <w:divBdr>
            <w:top w:val="single" w:sz="6" w:space="8" w:color="BBBBBB"/>
            <w:left w:val="none" w:sz="0" w:space="0" w:color="auto"/>
            <w:bottom w:val="none" w:sz="0" w:space="0" w:color="auto"/>
            <w:right w:val="none" w:sz="0" w:space="0" w:color="auto"/>
          </w:divBdr>
        </w:div>
        <w:div w:id="150925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80123/12492350.shtml?v=15166658996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80123/12492350.shtml?v=1516665899662" TargetMode="External"/><Relationship Id="rId11" Type="http://schemas.openxmlformats.org/officeDocument/2006/relationships/theme" Target="theme/theme1.xml"/><Relationship Id="rId5" Type="http://schemas.openxmlformats.org/officeDocument/2006/relationships/hyperlink" Target="http://www.99fund.com/main/a/20180123/12492350.shtml?v=15166658996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99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2018-01-23T06:13:00Z</dcterms:created>
  <dcterms:modified xsi:type="dcterms:W3CDTF">2018-01-23T06:14:00Z</dcterms:modified>
</cp:coreProperties>
</file>